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79" w:type="dxa"/>
        <w:tblLayout w:type="fixed"/>
        <w:tblLook w:val="04A0"/>
      </w:tblPr>
      <w:tblGrid>
        <w:gridCol w:w="3961"/>
        <w:gridCol w:w="180"/>
        <w:gridCol w:w="5938"/>
      </w:tblGrid>
      <w:tr w:rsidR="00580929">
        <w:trPr>
          <w:trHeight w:val="4257"/>
        </w:trPr>
        <w:tc>
          <w:tcPr>
            <w:tcW w:w="3961" w:type="dxa"/>
            <w:tcBorders>
              <w:tl2br w:val="nil"/>
              <w:tr2bl w:val="nil"/>
            </w:tcBorders>
            <w:shd w:val="clear" w:color="auto" w:fill="auto"/>
          </w:tcPr>
          <w:p w:rsidR="00580929" w:rsidRDefault="002057BF">
            <w:pPr>
              <w:jc w:val="center"/>
            </w:pPr>
            <w:r>
              <w:rPr>
                <w:rFonts w:hint="eastAsia"/>
                <w:noProof/>
              </w:rPr>
              <w:drawing>
                <wp:inline distT="0" distB="0" distL="114300" distR="114300">
                  <wp:extent cx="2374900" cy="2374900"/>
                  <wp:effectExtent l="0" t="0" r="6350" b="6350"/>
                  <wp:docPr id="19" name="图片 19" descr="SOS Phone JR313-S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 descr="SOS Phone JR313-SC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2374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18" w:type="dxa"/>
            <w:gridSpan w:val="2"/>
            <w:tcBorders>
              <w:tl2br w:val="nil"/>
              <w:tr2bl w:val="nil"/>
            </w:tcBorders>
            <w:shd w:val="clear" w:color="auto" w:fill="auto"/>
          </w:tcPr>
          <w:p w:rsidR="00580929" w:rsidRDefault="0058092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580929" w:rsidRDefault="002057BF">
            <w:pPr>
              <w:numPr>
                <w:ilvl w:val="0"/>
                <w:numId w:val="1"/>
              </w:numPr>
              <w:jc w:val="left"/>
              <w:rPr>
                <w:rFonts w:ascii="Arial" w:hAnsi="Arial" w:cs="Arial"/>
                <w:b/>
                <w:bCs/>
                <w:sz w:val="24"/>
              </w:rPr>
            </w:pPr>
            <w:bookmarkStart w:id="0" w:name="OLE_LINK5"/>
            <w:r>
              <w:rPr>
                <w:rFonts w:ascii="Arial" w:hAnsi="Arial" w:cs="Arial"/>
                <w:b/>
                <w:bCs/>
                <w:sz w:val="24"/>
              </w:rPr>
              <w:t>Standard Analog</w:t>
            </w:r>
            <w:r>
              <w:rPr>
                <w:rFonts w:ascii="Arial" w:hAnsi="Arial" w:cs="Arial" w:hint="eastAsia"/>
                <w:b/>
                <w:bCs/>
                <w:sz w:val="24"/>
              </w:rPr>
              <w:t xml:space="preserve"> / VoIP </w:t>
            </w:r>
            <w:r>
              <w:rPr>
                <w:rFonts w:ascii="Arial" w:hAnsi="Arial" w:cs="Arial" w:hint="eastAsia"/>
                <w:b/>
                <w:bCs/>
                <w:sz w:val="24"/>
              </w:rPr>
              <w:t>phone</w:t>
            </w:r>
          </w:p>
          <w:p w:rsidR="00580929" w:rsidRDefault="002057BF">
            <w:pPr>
              <w:numPr>
                <w:ilvl w:val="0"/>
                <w:numId w:val="1"/>
              </w:numPr>
              <w:jc w:val="left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 xml:space="preserve">Robust housing, constructed of </w:t>
            </w:r>
            <w:r>
              <w:rPr>
                <w:rFonts w:ascii="Arial" w:hAnsi="Arial" w:cs="Arial" w:hint="eastAsia"/>
                <w:b/>
                <w:bCs/>
                <w:sz w:val="24"/>
              </w:rPr>
              <w:t xml:space="preserve">Cold-rolled steel </w:t>
            </w:r>
            <w:proofErr w:type="spellStart"/>
            <w:r>
              <w:rPr>
                <w:rFonts w:ascii="Arial" w:hAnsi="Arial" w:cs="Arial" w:hint="eastAsia"/>
                <w:b/>
                <w:bCs/>
                <w:sz w:val="24"/>
              </w:rPr>
              <w:t>body,Red</w:t>
            </w:r>
            <w:proofErr w:type="spellEnd"/>
            <w:r>
              <w:rPr>
                <w:rFonts w:ascii="Arial" w:hAnsi="Arial" w:cs="Arial" w:hint="eastAsia"/>
                <w:b/>
                <w:bCs/>
                <w:sz w:val="24"/>
              </w:rPr>
              <w:t xml:space="preserve"> Color </w:t>
            </w:r>
          </w:p>
          <w:p w:rsidR="00580929" w:rsidRDefault="002057BF">
            <w:pPr>
              <w:numPr>
                <w:ilvl w:val="0"/>
                <w:numId w:val="1"/>
              </w:numPr>
              <w:jc w:val="left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Vandal</w:t>
            </w:r>
            <w:r>
              <w:rPr>
                <w:rFonts w:ascii="Arial" w:hAnsi="Arial" w:cs="Arial" w:hint="eastAsia"/>
                <w:b/>
                <w:bCs/>
                <w:sz w:val="24"/>
              </w:rPr>
              <w:t xml:space="preserve"> resistant metal button</w:t>
            </w:r>
            <w:bookmarkStart w:id="1" w:name="_GoBack"/>
            <w:bookmarkEnd w:id="1"/>
          </w:p>
          <w:p w:rsidR="00580929" w:rsidRDefault="002057BF">
            <w:pPr>
              <w:numPr>
                <w:ilvl w:val="0"/>
                <w:numId w:val="1"/>
              </w:numPr>
              <w:jc w:val="left"/>
              <w:rPr>
                <w:rFonts w:ascii="Arial" w:hAnsi="Arial" w:cs="Arial"/>
                <w:b/>
                <w:bCs/>
                <w:sz w:val="24"/>
              </w:rPr>
            </w:pPr>
            <w:bookmarkStart w:id="2" w:name="OLE_LINK4"/>
            <w:r>
              <w:rPr>
                <w:rFonts w:ascii="Arial" w:hAnsi="Arial" w:cs="Arial" w:hint="eastAsia"/>
                <w:b/>
                <w:bCs/>
                <w:sz w:val="24"/>
              </w:rPr>
              <w:t>With indicator light</w:t>
            </w:r>
            <w:bookmarkEnd w:id="2"/>
          </w:p>
          <w:p w:rsidR="00580929" w:rsidRDefault="002057BF">
            <w:pPr>
              <w:numPr>
                <w:ilvl w:val="0"/>
                <w:numId w:val="1"/>
              </w:numPr>
              <w:jc w:val="left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 w:hint="eastAsia"/>
                <w:b/>
                <w:bCs/>
                <w:sz w:val="24"/>
              </w:rPr>
              <w:t>Hands free operation</w:t>
            </w:r>
          </w:p>
          <w:p w:rsidR="00580929" w:rsidRDefault="002057BF">
            <w:pPr>
              <w:numPr>
                <w:ilvl w:val="0"/>
                <w:numId w:val="1"/>
              </w:numPr>
              <w:jc w:val="left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 w:hint="eastAsia"/>
                <w:b/>
                <w:bCs/>
                <w:sz w:val="24"/>
              </w:rPr>
              <w:t>W</w:t>
            </w:r>
            <w:r>
              <w:rPr>
                <w:rFonts w:ascii="Arial" w:hAnsi="Arial" w:cs="Arial" w:hint="eastAsia"/>
                <w:b/>
                <w:bCs/>
                <w:sz w:val="24"/>
              </w:rPr>
              <w:t>all</w:t>
            </w:r>
            <w:r>
              <w:rPr>
                <w:rFonts w:ascii="Arial" w:hAnsi="Arial" w:cs="Arial"/>
                <w:b/>
                <w:bCs/>
                <w:sz w:val="24"/>
              </w:rPr>
              <w:t xml:space="preserve"> mount</w:t>
            </w:r>
            <w:r>
              <w:rPr>
                <w:rFonts w:ascii="Arial" w:hAnsi="Arial" w:cs="Arial" w:hint="eastAsia"/>
                <w:b/>
                <w:bCs/>
                <w:sz w:val="24"/>
              </w:rPr>
              <w:t>ed</w:t>
            </w:r>
            <w:r>
              <w:rPr>
                <w:rFonts w:ascii="Arial" w:hAnsi="Arial" w:cs="Arial"/>
                <w:b/>
                <w:bCs/>
                <w:sz w:val="24"/>
              </w:rPr>
              <w:t>, simple</w:t>
            </w:r>
            <w:r>
              <w:rPr>
                <w:rFonts w:ascii="Arial" w:hAnsi="Arial" w:cs="Arial"/>
                <w:b/>
                <w:bCs/>
                <w:sz w:val="24"/>
              </w:rPr>
              <w:t xml:space="preserve"> installation</w:t>
            </w:r>
          </w:p>
          <w:p w:rsidR="00580929" w:rsidRDefault="002057BF">
            <w:pPr>
              <w:numPr>
                <w:ilvl w:val="0"/>
                <w:numId w:val="1"/>
              </w:numPr>
              <w:jc w:val="left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Weather proof protection</w:t>
            </w:r>
            <w:r>
              <w:rPr>
                <w:rFonts w:ascii="Arial" w:hAnsi="Arial" w:cs="Arial" w:hint="eastAsia"/>
                <w:b/>
                <w:bCs/>
                <w:sz w:val="24"/>
              </w:rPr>
              <w:t>: IP</w:t>
            </w:r>
            <w:r>
              <w:rPr>
                <w:rFonts w:ascii="Arial" w:hAnsi="Arial" w:cs="Arial" w:hint="eastAsia"/>
                <w:b/>
                <w:bCs/>
                <w:sz w:val="24"/>
              </w:rPr>
              <w:t>55-IP65</w:t>
            </w:r>
          </w:p>
          <w:p w:rsidR="00580929" w:rsidRDefault="002057BF">
            <w:pPr>
              <w:numPr>
                <w:ilvl w:val="0"/>
                <w:numId w:val="1"/>
              </w:numPr>
              <w:jc w:val="left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Phone line powered</w:t>
            </w:r>
            <w:r>
              <w:rPr>
                <w:rFonts w:ascii="Arial" w:hAnsi="Arial" w:cs="Arial" w:hint="eastAsia"/>
                <w:b/>
                <w:bCs/>
                <w:sz w:val="24"/>
              </w:rPr>
              <w:t xml:space="preserve"> (Analogue)</w:t>
            </w:r>
          </w:p>
          <w:p w:rsidR="00580929" w:rsidRDefault="002057BF">
            <w:pPr>
              <w:numPr>
                <w:ilvl w:val="0"/>
                <w:numId w:val="1"/>
              </w:numPr>
              <w:jc w:val="left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 w:hint="eastAsia"/>
                <w:b/>
                <w:bCs/>
                <w:sz w:val="24"/>
              </w:rPr>
              <w:t>P</w:t>
            </w:r>
            <w:r>
              <w:rPr>
                <w:rFonts w:ascii="Arial" w:hAnsi="Arial" w:cs="Arial" w:hint="eastAsia"/>
                <w:b/>
                <w:bCs/>
                <w:sz w:val="24"/>
              </w:rPr>
              <w:t>O</w:t>
            </w:r>
            <w:r>
              <w:rPr>
                <w:rFonts w:ascii="Arial" w:hAnsi="Arial" w:cs="Arial" w:hint="eastAsia"/>
                <w:b/>
                <w:bCs/>
                <w:sz w:val="24"/>
              </w:rPr>
              <w:t>E</w:t>
            </w:r>
            <w:r>
              <w:rPr>
                <w:rFonts w:ascii="Arial" w:hAnsi="Arial" w:cs="Arial" w:hint="eastAsia"/>
                <w:b/>
                <w:bCs/>
                <w:sz w:val="24"/>
              </w:rPr>
              <w:t xml:space="preserve">, or 12V DC </w:t>
            </w:r>
            <w:r>
              <w:rPr>
                <w:rFonts w:ascii="Arial" w:hAnsi="Arial" w:cs="Arial" w:hint="eastAsia"/>
                <w:b/>
                <w:bCs/>
                <w:sz w:val="24"/>
              </w:rPr>
              <w:t>(SIP)</w:t>
            </w:r>
          </w:p>
          <w:p w:rsidR="00580929" w:rsidRDefault="002057BF">
            <w:pPr>
              <w:numPr>
                <w:ilvl w:val="0"/>
                <w:numId w:val="1"/>
              </w:numPr>
              <w:jc w:val="left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 w:hint="eastAsia"/>
                <w:b/>
                <w:bCs/>
                <w:sz w:val="24"/>
              </w:rPr>
              <w:t>RJ45 Port for SIP connection</w:t>
            </w:r>
          </w:p>
          <w:p w:rsidR="00580929" w:rsidRDefault="002057BF">
            <w:pPr>
              <w:numPr>
                <w:ilvl w:val="0"/>
                <w:numId w:val="1"/>
              </w:numPr>
              <w:jc w:val="left"/>
              <w:rPr>
                <w:sz w:val="24"/>
              </w:rPr>
            </w:pPr>
            <w:r>
              <w:rPr>
                <w:rFonts w:ascii="Arial" w:hAnsi="Arial" w:cs="Arial" w:hint="eastAsia"/>
                <w:b/>
                <w:bCs/>
                <w:sz w:val="24"/>
              </w:rPr>
              <w:t>4 X Tamper proof screws for mounting</w:t>
            </w:r>
          </w:p>
          <w:p w:rsidR="00580929" w:rsidRDefault="002057BF">
            <w:pPr>
              <w:numPr>
                <w:ilvl w:val="0"/>
                <w:numId w:val="1"/>
              </w:numPr>
              <w:jc w:val="left"/>
              <w:rPr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CE, FCC</w:t>
            </w:r>
            <w:r>
              <w:rPr>
                <w:rFonts w:ascii="Arial" w:hAnsi="Arial" w:cs="Arial" w:hint="eastAsia"/>
                <w:b/>
                <w:bCs/>
                <w:sz w:val="24"/>
              </w:rPr>
              <w:t xml:space="preserve">, IK10, </w:t>
            </w:r>
            <w:proofErr w:type="spellStart"/>
            <w:r>
              <w:rPr>
                <w:rFonts w:ascii="Arial" w:hAnsi="Arial" w:cs="Arial" w:hint="eastAsia"/>
                <w:b/>
                <w:bCs/>
                <w:sz w:val="24"/>
              </w:rPr>
              <w:t>RoHS</w:t>
            </w:r>
            <w:proofErr w:type="spellEnd"/>
            <w:r>
              <w:rPr>
                <w:rFonts w:ascii="Arial" w:hAnsi="Arial" w:cs="Arial" w:hint="eastAsia"/>
                <w:b/>
                <w:bCs/>
                <w:sz w:val="24"/>
              </w:rPr>
              <w:t>, ISO9001</w:t>
            </w:r>
            <w:r>
              <w:rPr>
                <w:rFonts w:ascii="Arial" w:hAnsi="Arial" w:cs="Arial"/>
                <w:b/>
                <w:bCs/>
                <w:sz w:val="24"/>
              </w:rPr>
              <w:t xml:space="preserve"> complian</w:t>
            </w:r>
            <w:r>
              <w:rPr>
                <w:rFonts w:ascii="Arial" w:hAnsi="Arial" w:cs="Arial" w:hint="eastAsia"/>
                <w:b/>
                <w:bCs/>
                <w:sz w:val="24"/>
              </w:rPr>
              <w:t>t</w:t>
            </w:r>
            <w:bookmarkEnd w:id="0"/>
          </w:p>
        </w:tc>
      </w:tr>
      <w:tr w:rsidR="00580929">
        <w:trPr>
          <w:trHeight w:val="309"/>
        </w:trPr>
        <w:tc>
          <w:tcPr>
            <w:tcW w:w="10079" w:type="dxa"/>
            <w:gridSpan w:val="3"/>
            <w:tcBorders>
              <w:tl2br w:val="nil"/>
              <w:tr2bl w:val="nil"/>
            </w:tcBorders>
            <w:shd w:val="clear" w:color="auto" w:fill="auto"/>
          </w:tcPr>
          <w:p w:rsidR="00580929" w:rsidRDefault="00580929"/>
        </w:tc>
      </w:tr>
      <w:tr w:rsidR="00580929">
        <w:trPr>
          <w:trHeight w:val="8782"/>
        </w:trPr>
        <w:tc>
          <w:tcPr>
            <w:tcW w:w="3961" w:type="dxa"/>
            <w:tcBorders>
              <w:tl2br w:val="nil"/>
              <w:tr2bl w:val="nil"/>
            </w:tcBorders>
            <w:shd w:val="clear" w:color="auto" w:fill="auto"/>
          </w:tcPr>
          <w:p w:rsidR="00580929" w:rsidRDefault="00580929">
            <w:pPr>
              <w:jc w:val="left"/>
              <w:rPr>
                <w:rFonts w:ascii="Arial" w:hAnsi="Arial" w:cs="Arial"/>
                <w:szCs w:val="21"/>
              </w:rPr>
            </w:pPr>
          </w:p>
          <w:p w:rsidR="00580929" w:rsidRDefault="002057BF">
            <w:pPr>
              <w:jc w:val="left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 xml:space="preserve">The Hands free Telephone is designed to meet the needs of client who experience loss through vandalism. Ideal for parking lots, lifts/elevators, </w:t>
            </w:r>
            <w:r>
              <w:rPr>
                <w:rFonts w:ascii="Arial" w:hAnsi="Arial" w:cs="Arial" w:hint="eastAsia"/>
                <w:szCs w:val="21"/>
              </w:rPr>
              <w:t>hotels</w:t>
            </w:r>
            <w:r>
              <w:rPr>
                <w:rFonts w:ascii="Arial" w:hAnsi="Arial" w:cs="Arial" w:hint="eastAsia"/>
                <w:szCs w:val="21"/>
              </w:rPr>
              <w:t xml:space="preserve">, </w:t>
            </w:r>
            <w:r>
              <w:rPr>
                <w:rFonts w:ascii="Arial" w:hAnsi="Arial" w:cs="Arial" w:hint="eastAsia"/>
                <w:szCs w:val="21"/>
              </w:rPr>
              <w:t xml:space="preserve">doorway, </w:t>
            </w:r>
            <w:r>
              <w:rPr>
                <w:rFonts w:ascii="Arial" w:hAnsi="Arial" w:cs="Arial" w:hint="eastAsia"/>
                <w:szCs w:val="21"/>
              </w:rPr>
              <w:t xml:space="preserve">railway/metro platforms, hospitals, police stations, ATM machines, stadiums, outside building </w:t>
            </w:r>
            <w:r>
              <w:rPr>
                <w:rFonts w:ascii="Arial" w:hAnsi="Arial" w:cs="Arial" w:hint="eastAsia"/>
                <w:szCs w:val="21"/>
              </w:rPr>
              <w:t>etc.</w:t>
            </w:r>
          </w:p>
          <w:p w:rsidR="00580929" w:rsidRDefault="00580929">
            <w:pPr>
              <w:jc w:val="left"/>
              <w:rPr>
                <w:rFonts w:ascii="Arial" w:hAnsi="Arial" w:cs="Arial"/>
                <w:szCs w:val="21"/>
              </w:rPr>
            </w:pPr>
          </w:p>
          <w:p w:rsidR="00580929" w:rsidRDefault="002057BF">
            <w:pPr>
              <w:jc w:val="left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Housed in cold rolled steel box</w:t>
            </w:r>
            <w:r>
              <w:rPr>
                <w:rFonts w:ascii="Arial" w:hAnsi="Arial" w:cs="Arial" w:hint="eastAsia"/>
                <w:szCs w:val="21"/>
              </w:rPr>
              <w:t xml:space="preserve"> and  manufactured to a high standard, these telephones offer increased resistance to vandalism, and ensure that the primary function of communications is maintained at all times.</w:t>
            </w:r>
          </w:p>
          <w:p w:rsidR="00580929" w:rsidRDefault="00580929">
            <w:pPr>
              <w:jc w:val="left"/>
              <w:rPr>
                <w:rFonts w:ascii="Arial" w:hAnsi="Arial" w:cs="Arial"/>
                <w:szCs w:val="21"/>
              </w:rPr>
            </w:pPr>
          </w:p>
          <w:p w:rsidR="00580929" w:rsidRDefault="002057BF">
            <w:pPr>
              <w:jc w:val="left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Extremely easy to install</w:t>
            </w:r>
            <w:r>
              <w:rPr>
                <w:rFonts w:ascii="Arial" w:hAnsi="Arial" w:cs="Arial"/>
                <w:szCs w:val="21"/>
              </w:rPr>
              <w:t>. The cable e</w:t>
            </w:r>
            <w:r>
              <w:rPr>
                <w:rFonts w:ascii="Arial" w:hAnsi="Arial" w:cs="Arial"/>
                <w:szCs w:val="21"/>
              </w:rPr>
              <w:t>ntrance is on the back of the phone to prevent from artificial damage, while the keypad is weather and vandal resistant.</w:t>
            </w:r>
          </w:p>
          <w:p w:rsidR="00580929" w:rsidRDefault="00580929">
            <w:pPr>
              <w:jc w:val="left"/>
              <w:rPr>
                <w:rFonts w:ascii="Arial" w:hAnsi="Arial" w:cs="Arial"/>
                <w:b/>
                <w:bCs/>
                <w:szCs w:val="21"/>
              </w:rPr>
            </w:pPr>
          </w:p>
          <w:p w:rsidR="00580929" w:rsidRDefault="00580929"/>
        </w:tc>
        <w:tc>
          <w:tcPr>
            <w:tcW w:w="6118" w:type="dxa"/>
            <w:gridSpan w:val="2"/>
            <w:tcBorders>
              <w:tl2br w:val="nil"/>
              <w:tr2bl w:val="nil"/>
            </w:tcBorders>
            <w:shd w:val="clear" w:color="auto" w:fill="auto"/>
          </w:tcPr>
          <w:tbl>
            <w:tblPr>
              <w:tblpPr w:leftFromText="180" w:rightFromText="180" w:vertAnchor="text" w:horzAnchor="page" w:tblpX="3673" w:tblpY="-7473"/>
              <w:tblOverlap w:val="never"/>
              <w:tblW w:w="5989" w:type="dxa"/>
              <w:tblBorders>
                <w:top w:val="threeDEmboss" w:sz="18" w:space="0" w:color="000000"/>
                <w:left w:val="threeDEmboss" w:sz="18" w:space="0" w:color="000000"/>
                <w:bottom w:val="threeDEngrave" w:sz="18" w:space="0" w:color="000000"/>
                <w:right w:val="threeDEngrave" w:sz="18" w:space="0" w:color="000000"/>
              </w:tblBorders>
              <w:tblLayout w:type="fixed"/>
              <w:tblLook w:val="04A0"/>
            </w:tblPr>
            <w:tblGrid>
              <w:gridCol w:w="5989"/>
            </w:tblGrid>
            <w:tr w:rsidR="00580929">
              <w:trPr>
                <w:trHeight w:val="8361"/>
              </w:trPr>
              <w:tc>
                <w:tcPr>
                  <w:tcW w:w="5989" w:type="dxa"/>
                  <w:shd w:val="clear" w:color="auto" w:fill="auto"/>
                </w:tcPr>
                <w:p w:rsidR="00580929" w:rsidRDefault="002057BF">
                  <w:pPr>
                    <w:jc w:val="left"/>
                    <w:rPr>
                      <w:rFonts w:ascii="Arial" w:hAnsi="Arial" w:cs="Arial"/>
                      <w:b/>
                      <w:bCs/>
                      <w:color w:val="00B0F0"/>
                    </w:rPr>
                  </w:pPr>
                  <w:bookmarkStart w:id="3" w:name="OLE_LINK3"/>
                  <w:r>
                    <w:rPr>
                      <w:rFonts w:ascii="Arial" w:hAnsi="Arial" w:cs="Arial" w:hint="eastAsia"/>
                      <w:b/>
                      <w:bCs/>
                      <w:color w:val="00B0F0"/>
                    </w:rPr>
                    <w:t>SIP</w:t>
                  </w:r>
                  <w:bookmarkEnd w:id="3"/>
                  <w:r>
                    <w:rPr>
                      <w:rFonts w:ascii="Arial" w:hAnsi="Arial" w:cs="Arial" w:hint="eastAsia"/>
                      <w:b/>
                      <w:bCs/>
                      <w:color w:val="00B0F0"/>
                    </w:rPr>
                    <w:t xml:space="preserve">-VoIP </w:t>
                  </w:r>
                  <w:r>
                    <w:rPr>
                      <w:rFonts w:ascii="Arial" w:hAnsi="Arial" w:cs="Arial"/>
                      <w:b/>
                      <w:bCs/>
                      <w:color w:val="00B0F0"/>
                    </w:rPr>
                    <w:t>T</w:t>
                  </w:r>
                  <w:r>
                    <w:rPr>
                      <w:rFonts w:ascii="Arial" w:hAnsi="Arial" w:cs="Arial" w:hint="eastAsia"/>
                      <w:b/>
                      <w:bCs/>
                      <w:color w:val="00B0F0"/>
                    </w:rPr>
                    <w:t xml:space="preserve">ECHNICAL SPECIFICATIONS </w:t>
                  </w:r>
                </w:p>
                <w:p w:rsidR="00580929" w:rsidRDefault="002057BF">
                  <w:pPr>
                    <w:jc w:val="left"/>
                    <w:rPr>
                      <w:rFonts w:ascii="Arial" w:hAnsi="Arial" w:cs="Arial"/>
                      <w:b/>
                      <w:bCs/>
                      <w:kern w:val="0"/>
                      <w:szCs w:val="21"/>
                    </w:rPr>
                  </w:pPr>
                  <w:r>
                    <w:rPr>
                      <w:rFonts w:ascii="Arial" w:hAnsi="Arial" w:cs="Arial" w:hint="eastAsia"/>
                      <w:b/>
                      <w:bCs/>
                      <w:kern w:val="0"/>
                      <w:szCs w:val="21"/>
                    </w:rPr>
                    <w:t xml:space="preserve">Power: </w:t>
                  </w:r>
                </w:p>
                <w:p w:rsidR="00580929" w:rsidRDefault="002057BF">
                  <w:pPr>
                    <w:jc w:val="left"/>
                    <w:rPr>
                      <w:rFonts w:ascii="Arial" w:hAnsi="Arial" w:cs="Arial"/>
                      <w:kern w:val="0"/>
                      <w:szCs w:val="21"/>
                    </w:rPr>
                  </w:pPr>
                  <w:r>
                    <w:rPr>
                      <w:rFonts w:ascii="Arial" w:hAnsi="Arial" w:cs="Arial" w:hint="eastAsia"/>
                      <w:kern w:val="0"/>
                      <w:szCs w:val="21"/>
                    </w:rPr>
                    <w:t>12-24V DC, or POE: IEEE802.3af (Optional)</w:t>
                  </w:r>
                </w:p>
                <w:p w:rsidR="00580929" w:rsidRDefault="002057BF">
                  <w:pPr>
                    <w:jc w:val="left"/>
                    <w:rPr>
                      <w:rFonts w:ascii="Arial" w:hAnsi="Arial" w:cs="Arial"/>
                      <w:b/>
                      <w:bCs/>
                      <w:kern w:val="0"/>
                      <w:szCs w:val="21"/>
                    </w:rPr>
                  </w:pPr>
                  <w:r>
                    <w:rPr>
                      <w:rFonts w:ascii="Arial" w:hAnsi="Arial" w:cs="Arial" w:hint="eastAsia"/>
                      <w:b/>
                      <w:bCs/>
                      <w:kern w:val="0"/>
                      <w:szCs w:val="21"/>
                    </w:rPr>
                    <w:t xml:space="preserve">Port: </w:t>
                  </w:r>
                </w:p>
                <w:p w:rsidR="00580929" w:rsidRDefault="002057BF">
                  <w:pPr>
                    <w:jc w:val="left"/>
                    <w:rPr>
                      <w:rFonts w:ascii="Arial" w:hAnsi="Arial" w:cs="Arial"/>
                      <w:kern w:val="0"/>
                      <w:szCs w:val="21"/>
                    </w:rPr>
                  </w:pPr>
                  <w:r>
                    <w:rPr>
                      <w:rFonts w:ascii="Arial" w:hAnsi="Arial" w:cs="Arial" w:hint="eastAsia"/>
                      <w:kern w:val="0"/>
                      <w:szCs w:val="21"/>
                    </w:rPr>
                    <w:t xml:space="preserve">WAN: 10/100Base- T RJ-45 for LAN, Auto </w:t>
                  </w:r>
                  <w:r>
                    <w:rPr>
                      <w:rFonts w:ascii="Arial" w:hAnsi="Arial" w:cs="Arial" w:hint="eastAsia"/>
                      <w:kern w:val="0"/>
                      <w:szCs w:val="21"/>
                    </w:rPr>
                    <w:t>MDIX</w:t>
                  </w:r>
                </w:p>
                <w:p w:rsidR="00580929" w:rsidRDefault="002057BF">
                  <w:pPr>
                    <w:jc w:val="left"/>
                    <w:rPr>
                      <w:rFonts w:ascii="Arial" w:hAnsi="Arial" w:cs="Arial"/>
                      <w:kern w:val="0"/>
                      <w:szCs w:val="21"/>
                    </w:rPr>
                  </w:pPr>
                  <w:r>
                    <w:rPr>
                      <w:rFonts w:ascii="Arial" w:hAnsi="Arial" w:cs="Arial" w:hint="eastAsia"/>
                      <w:kern w:val="0"/>
                      <w:szCs w:val="21"/>
                    </w:rPr>
                    <w:t>LAN: 10/100Base- T RJ-45 for PC, Auto MDIX</w:t>
                  </w:r>
                </w:p>
                <w:p w:rsidR="00580929" w:rsidRDefault="002057BF">
                  <w:pPr>
                    <w:jc w:val="left"/>
                    <w:rPr>
                      <w:rFonts w:ascii="Arial" w:hAnsi="Arial" w:cs="Arial"/>
                      <w:kern w:val="0"/>
                      <w:szCs w:val="21"/>
                    </w:rPr>
                  </w:pPr>
                  <w:r>
                    <w:rPr>
                      <w:rFonts w:ascii="Arial" w:hAnsi="Arial" w:cs="Arial" w:hint="eastAsia"/>
                      <w:b/>
                      <w:bCs/>
                      <w:kern w:val="0"/>
                      <w:szCs w:val="21"/>
                    </w:rPr>
                    <w:t>Power Consumption:</w:t>
                  </w:r>
                  <w:r>
                    <w:rPr>
                      <w:rFonts w:ascii="Arial" w:hAnsi="Arial" w:cs="Arial" w:hint="eastAsia"/>
                      <w:kern w:val="0"/>
                      <w:szCs w:val="21"/>
                    </w:rPr>
                    <w:t xml:space="preserve"> </w:t>
                  </w:r>
                </w:p>
                <w:p w:rsidR="00580929" w:rsidRDefault="002057BF">
                  <w:pPr>
                    <w:jc w:val="left"/>
                    <w:rPr>
                      <w:rFonts w:ascii="Arial" w:hAnsi="Arial" w:cs="Arial"/>
                      <w:b/>
                      <w:bCs/>
                      <w:color w:val="00B0F0"/>
                    </w:rPr>
                  </w:pPr>
                  <w:r>
                    <w:rPr>
                      <w:rFonts w:ascii="Arial" w:hAnsi="Arial" w:cs="Arial" w:hint="eastAsia"/>
                      <w:kern w:val="0"/>
                      <w:szCs w:val="21"/>
                    </w:rPr>
                    <w:t>Idle:</w:t>
                  </w:r>
                  <w:r>
                    <w:rPr>
                      <w:rFonts w:ascii="Arial" w:hAnsi="Arial" w:cs="Arial" w:hint="eastAsia"/>
                      <w:kern w:val="0"/>
                      <w:szCs w:val="21"/>
                    </w:rPr>
                    <w:t xml:space="preserve"> </w:t>
                  </w:r>
                  <w:r>
                    <w:rPr>
                      <w:rFonts w:ascii="Arial" w:hAnsi="Arial" w:cs="Arial" w:hint="eastAsia"/>
                      <w:kern w:val="0"/>
                      <w:szCs w:val="21"/>
                    </w:rPr>
                    <w:t>1.5W/ Active:</w:t>
                  </w:r>
                  <w:r>
                    <w:rPr>
                      <w:rFonts w:ascii="Arial" w:hAnsi="Arial" w:cs="Arial" w:hint="eastAsia"/>
                      <w:kern w:val="0"/>
                      <w:szCs w:val="21"/>
                    </w:rPr>
                    <w:t xml:space="preserve"> </w:t>
                  </w:r>
                  <w:r>
                    <w:rPr>
                      <w:rFonts w:ascii="Arial" w:hAnsi="Arial" w:cs="Arial" w:hint="eastAsia"/>
                      <w:kern w:val="0"/>
                      <w:szCs w:val="21"/>
                    </w:rPr>
                    <w:t>1.8W</w:t>
                  </w:r>
                </w:p>
                <w:p w:rsidR="00580929" w:rsidRDefault="002057BF">
                  <w:pPr>
                    <w:jc w:val="left"/>
                    <w:rPr>
                      <w:rFonts w:ascii="Arial" w:hAnsi="Arial" w:cs="Arial"/>
                      <w:b/>
                      <w:bCs/>
                      <w:color w:val="00B0F0"/>
                    </w:rPr>
                  </w:pPr>
                  <w:r>
                    <w:rPr>
                      <w:rFonts w:ascii="Arial" w:hAnsi="Arial" w:cs="Arial" w:hint="eastAsia"/>
                      <w:b/>
                      <w:bCs/>
                      <w:color w:val="00B0F0"/>
                    </w:rPr>
                    <w:t>Voice Features</w:t>
                  </w:r>
                </w:p>
                <w:p w:rsidR="00580929" w:rsidRDefault="002057BF">
                  <w:pPr>
                    <w:numPr>
                      <w:ilvl w:val="0"/>
                      <w:numId w:val="2"/>
                    </w:numPr>
                    <w:jc w:val="left"/>
                    <w:rPr>
                      <w:rFonts w:ascii="Arial" w:hAnsi="Arial" w:cs="Arial"/>
                      <w:kern w:val="0"/>
                      <w:szCs w:val="21"/>
                    </w:rPr>
                  </w:pPr>
                  <w:r>
                    <w:rPr>
                      <w:rFonts w:ascii="Arial" w:hAnsi="Arial" w:cs="Arial" w:hint="eastAsia"/>
                      <w:kern w:val="0"/>
                      <w:szCs w:val="21"/>
                    </w:rPr>
                    <w:t>Support SIP 2.0 (RFC3261)</w:t>
                  </w:r>
                </w:p>
                <w:p w:rsidR="00580929" w:rsidRDefault="002057BF">
                  <w:pPr>
                    <w:numPr>
                      <w:ilvl w:val="0"/>
                      <w:numId w:val="2"/>
                    </w:numPr>
                    <w:jc w:val="left"/>
                    <w:rPr>
                      <w:rFonts w:ascii="Arial" w:hAnsi="Arial" w:cs="Arial"/>
                      <w:kern w:val="0"/>
                      <w:szCs w:val="21"/>
                    </w:rPr>
                  </w:pPr>
                  <w:r>
                    <w:rPr>
                      <w:rFonts w:ascii="Arial" w:hAnsi="Arial" w:cs="Arial" w:hint="eastAsia"/>
                      <w:kern w:val="0"/>
                      <w:szCs w:val="21"/>
                    </w:rPr>
                    <w:t>Codec: G.711A/u, G.7231 high/low, G.729, G.722</w:t>
                  </w:r>
                </w:p>
                <w:p w:rsidR="00580929" w:rsidRDefault="002057BF">
                  <w:pPr>
                    <w:numPr>
                      <w:ilvl w:val="0"/>
                      <w:numId w:val="2"/>
                    </w:numPr>
                    <w:jc w:val="left"/>
                    <w:rPr>
                      <w:rFonts w:ascii="Arial" w:hAnsi="Arial" w:cs="Arial"/>
                      <w:kern w:val="0"/>
                      <w:szCs w:val="21"/>
                    </w:rPr>
                  </w:pPr>
                  <w:r>
                    <w:rPr>
                      <w:rFonts w:ascii="Arial" w:hAnsi="Arial" w:cs="Arial" w:hint="eastAsia"/>
                      <w:kern w:val="0"/>
                      <w:szCs w:val="21"/>
                    </w:rPr>
                    <w:t>Echo cancellation: Support G.168 and hand-free can support 96ms</w:t>
                  </w:r>
                </w:p>
                <w:p w:rsidR="00580929" w:rsidRDefault="002057BF">
                  <w:pPr>
                    <w:numPr>
                      <w:ilvl w:val="0"/>
                      <w:numId w:val="2"/>
                    </w:numPr>
                    <w:jc w:val="left"/>
                    <w:rPr>
                      <w:rFonts w:ascii="Arial" w:hAnsi="Arial" w:cs="Arial"/>
                      <w:kern w:val="0"/>
                      <w:szCs w:val="21"/>
                    </w:rPr>
                  </w:pPr>
                  <w:r>
                    <w:rPr>
                      <w:rFonts w:ascii="Arial" w:hAnsi="Arial" w:cs="Arial" w:hint="eastAsia"/>
                      <w:kern w:val="0"/>
                      <w:szCs w:val="21"/>
                    </w:rPr>
                    <w:t>Supports fu</w:t>
                  </w:r>
                  <w:r>
                    <w:rPr>
                      <w:rFonts w:ascii="Arial" w:hAnsi="Arial" w:cs="Arial" w:hint="eastAsia"/>
                      <w:kern w:val="0"/>
                      <w:szCs w:val="21"/>
                    </w:rPr>
                    <w:t>ll duplex.</w:t>
                  </w:r>
                </w:p>
                <w:p w:rsidR="00580929" w:rsidRDefault="002057BF">
                  <w:pPr>
                    <w:numPr>
                      <w:ilvl w:val="0"/>
                      <w:numId w:val="2"/>
                    </w:numPr>
                    <w:jc w:val="left"/>
                    <w:rPr>
                      <w:rFonts w:ascii="Arial" w:hAnsi="Arial" w:cs="Arial"/>
                      <w:kern w:val="0"/>
                      <w:szCs w:val="21"/>
                    </w:rPr>
                  </w:pPr>
                  <w:r>
                    <w:rPr>
                      <w:rFonts w:ascii="Arial" w:hAnsi="Arial" w:cs="Arial" w:hint="eastAsia"/>
                      <w:kern w:val="0"/>
                      <w:szCs w:val="21"/>
                    </w:rPr>
                    <w:t>SIP support SIP domain,</w:t>
                  </w:r>
                  <w:r>
                    <w:rPr>
                      <w:rFonts w:ascii="Arial" w:hAnsi="Arial" w:cs="Arial" w:hint="eastAsia"/>
                      <w:kern w:val="0"/>
                      <w:szCs w:val="21"/>
                    </w:rPr>
                    <w:t xml:space="preserve"> </w:t>
                  </w:r>
                  <w:r>
                    <w:rPr>
                      <w:rFonts w:ascii="Arial" w:hAnsi="Arial" w:cs="Arial" w:hint="eastAsia"/>
                      <w:kern w:val="0"/>
                      <w:szCs w:val="21"/>
                    </w:rPr>
                    <w:t>SIP authentication</w:t>
                  </w:r>
                  <w:r>
                    <w:rPr>
                      <w:rFonts w:ascii="Arial" w:hAnsi="Arial" w:cs="Arial" w:hint="eastAsia"/>
                      <w:kern w:val="0"/>
                      <w:szCs w:val="21"/>
                    </w:rPr>
                    <w:t xml:space="preserve"> </w:t>
                  </w:r>
                  <w:r>
                    <w:rPr>
                      <w:rFonts w:ascii="Arial" w:hAnsi="Arial" w:cs="Arial" w:hint="eastAsia"/>
                      <w:kern w:val="0"/>
                      <w:szCs w:val="21"/>
                    </w:rPr>
                    <w:t>(none, basic,</w:t>
                  </w:r>
                  <w:r>
                    <w:rPr>
                      <w:rFonts w:ascii="Arial" w:hAnsi="Arial" w:cs="Arial" w:hint="eastAsia"/>
                      <w:kern w:val="0"/>
                      <w:szCs w:val="21"/>
                    </w:rPr>
                    <w:t xml:space="preserve"> </w:t>
                  </w:r>
                  <w:r>
                    <w:rPr>
                      <w:rFonts w:ascii="Arial" w:hAnsi="Arial" w:cs="Arial" w:hint="eastAsia"/>
                      <w:kern w:val="0"/>
                      <w:szCs w:val="21"/>
                    </w:rPr>
                    <w:t>MD5),</w:t>
                  </w:r>
                  <w:r>
                    <w:rPr>
                      <w:rFonts w:ascii="Arial" w:hAnsi="Arial" w:cs="Arial" w:hint="eastAsia"/>
                      <w:kern w:val="0"/>
                      <w:szCs w:val="21"/>
                    </w:rPr>
                    <w:t xml:space="preserve"> </w:t>
                  </w:r>
                  <w:r>
                    <w:rPr>
                      <w:rFonts w:ascii="Arial" w:hAnsi="Arial" w:cs="Arial" w:hint="eastAsia"/>
                      <w:kern w:val="0"/>
                      <w:szCs w:val="21"/>
                    </w:rPr>
                    <w:t>DNS name of server, peer to peer</w:t>
                  </w:r>
                </w:p>
                <w:p w:rsidR="00580929" w:rsidRDefault="002057BF">
                  <w:pPr>
                    <w:numPr>
                      <w:ilvl w:val="0"/>
                      <w:numId w:val="3"/>
                    </w:numPr>
                    <w:jc w:val="left"/>
                    <w:rPr>
                      <w:rFonts w:ascii="Arial" w:hAnsi="Arial" w:cs="Arial"/>
                      <w:szCs w:val="21"/>
                    </w:rPr>
                  </w:pPr>
                  <w:r>
                    <w:rPr>
                      <w:rFonts w:ascii="Arial" w:hAnsi="Arial" w:cs="Arial" w:hint="eastAsia"/>
                      <w:szCs w:val="21"/>
                    </w:rPr>
                    <w:t>DTMF:</w:t>
                  </w:r>
                  <w:r>
                    <w:rPr>
                      <w:rFonts w:ascii="Arial" w:hAnsi="Arial" w:cs="Arial" w:hint="eastAsia"/>
                      <w:szCs w:val="21"/>
                    </w:rPr>
                    <w:t xml:space="preserve"> </w:t>
                  </w:r>
                  <w:r>
                    <w:rPr>
                      <w:rFonts w:ascii="Arial" w:hAnsi="Arial" w:cs="Arial" w:hint="eastAsia"/>
                      <w:szCs w:val="21"/>
                    </w:rPr>
                    <w:t>SIP info, DTMF Relay</w:t>
                  </w:r>
                  <w:r>
                    <w:rPr>
                      <w:rFonts w:ascii="Arial" w:hAnsi="Arial" w:cs="Arial" w:hint="eastAsia"/>
                      <w:szCs w:val="21"/>
                    </w:rPr>
                    <w:t xml:space="preserve">, </w:t>
                  </w:r>
                  <w:r>
                    <w:rPr>
                      <w:rFonts w:ascii="Arial" w:hAnsi="Arial" w:cs="Arial" w:hint="eastAsia"/>
                      <w:szCs w:val="21"/>
                    </w:rPr>
                    <w:t>RFC2833</w:t>
                  </w:r>
                </w:p>
                <w:p w:rsidR="00580929" w:rsidRDefault="002057BF">
                  <w:pPr>
                    <w:numPr>
                      <w:ilvl w:val="0"/>
                      <w:numId w:val="3"/>
                    </w:numPr>
                    <w:jc w:val="left"/>
                    <w:rPr>
                      <w:rFonts w:ascii="Arial" w:hAnsi="Arial" w:cs="Arial"/>
                      <w:kern w:val="0"/>
                      <w:szCs w:val="21"/>
                    </w:rPr>
                  </w:pPr>
                  <w:r>
                    <w:rPr>
                      <w:rFonts w:ascii="Arial" w:hAnsi="Arial" w:cs="Arial" w:hint="eastAsia"/>
                      <w:szCs w:val="21"/>
                    </w:rPr>
                    <w:t>Call control feature:</w:t>
                  </w:r>
                  <w:r>
                    <w:rPr>
                      <w:rFonts w:ascii="Arial" w:hAnsi="Arial" w:cs="Arial" w:hint="eastAsia"/>
                      <w:szCs w:val="21"/>
                    </w:rPr>
                    <w:t xml:space="preserve"> </w:t>
                  </w:r>
                  <w:r>
                    <w:rPr>
                      <w:rFonts w:ascii="Arial" w:hAnsi="Arial" w:cs="Arial" w:hint="eastAsia"/>
                      <w:szCs w:val="21"/>
                    </w:rPr>
                    <w:t>Flexible dial map,</w:t>
                  </w:r>
                  <w:r>
                    <w:rPr>
                      <w:rFonts w:ascii="Arial" w:hAnsi="Arial" w:cs="Arial" w:hint="eastAsia"/>
                      <w:szCs w:val="21"/>
                    </w:rPr>
                    <w:t xml:space="preserve"> </w:t>
                  </w:r>
                  <w:r>
                    <w:rPr>
                      <w:rFonts w:ascii="Arial" w:hAnsi="Arial" w:cs="Arial" w:hint="eastAsia"/>
                      <w:szCs w:val="21"/>
                    </w:rPr>
                    <w:t>support</w:t>
                  </w:r>
                  <w:r>
                    <w:rPr>
                      <w:rFonts w:ascii="Arial" w:hAnsi="Arial" w:cs="Arial" w:hint="eastAsia"/>
                      <w:szCs w:val="21"/>
                    </w:rPr>
                    <w:t xml:space="preserve"> </w:t>
                  </w:r>
                  <w:r>
                    <w:rPr>
                      <w:rFonts w:ascii="Arial" w:hAnsi="Arial" w:cs="Arial" w:hint="eastAsia"/>
                      <w:szCs w:val="21"/>
                    </w:rPr>
                    <w:t>hot-line</w:t>
                  </w:r>
                </w:p>
                <w:p w:rsidR="00580929" w:rsidRDefault="002057BF">
                  <w:pPr>
                    <w:jc w:val="left"/>
                    <w:rPr>
                      <w:rFonts w:ascii="Arial" w:hAnsi="Arial" w:cs="Arial"/>
                      <w:b/>
                      <w:bCs/>
                      <w:color w:val="00B0F0"/>
                    </w:rPr>
                  </w:pPr>
                  <w:r>
                    <w:rPr>
                      <w:rFonts w:ascii="Arial" w:hAnsi="Arial" w:cs="Arial" w:hint="eastAsia"/>
                      <w:b/>
                      <w:bCs/>
                      <w:color w:val="00B0F0"/>
                    </w:rPr>
                    <w:t>Network Features</w:t>
                  </w:r>
                </w:p>
                <w:p w:rsidR="00580929" w:rsidRDefault="002057BF">
                  <w:pPr>
                    <w:numPr>
                      <w:ilvl w:val="0"/>
                      <w:numId w:val="2"/>
                    </w:numPr>
                    <w:jc w:val="left"/>
                    <w:rPr>
                      <w:rFonts w:ascii="Arial" w:hAnsi="Arial" w:cs="Arial"/>
                      <w:kern w:val="0"/>
                      <w:szCs w:val="21"/>
                    </w:rPr>
                  </w:pPr>
                  <w:r>
                    <w:rPr>
                      <w:rFonts w:ascii="Arial" w:hAnsi="Arial" w:cs="Arial" w:hint="eastAsia"/>
                      <w:kern w:val="0"/>
                      <w:szCs w:val="21"/>
                    </w:rPr>
                    <w:t>WAN/LAN: support Bridge mode</w:t>
                  </w:r>
                </w:p>
                <w:p w:rsidR="00580929" w:rsidRDefault="002057BF">
                  <w:pPr>
                    <w:numPr>
                      <w:ilvl w:val="0"/>
                      <w:numId w:val="2"/>
                    </w:numPr>
                    <w:jc w:val="left"/>
                    <w:rPr>
                      <w:rFonts w:ascii="Arial" w:hAnsi="Arial" w:cs="Arial"/>
                      <w:kern w:val="0"/>
                      <w:szCs w:val="21"/>
                    </w:rPr>
                  </w:pPr>
                  <w:r>
                    <w:rPr>
                      <w:rFonts w:ascii="Arial" w:hAnsi="Arial" w:cs="Arial" w:hint="eastAsia"/>
                      <w:kern w:val="0"/>
                      <w:szCs w:val="21"/>
                    </w:rPr>
                    <w:t xml:space="preserve">Support </w:t>
                  </w:r>
                  <w:r>
                    <w:rPr>
                      <w:rFonts w:ascii="Arial" w:hAnsi="Arial" w:cs="Arial" w:hint="eastAsia"/>
                      <w:kern w:val="0"/>
                      <w:szCs w:val="21"/>
                    </w:rPr>
                    <w:t>static IP address</w:t>
                  </w:r>
                </w:p>
                <w:p w:rsidR="00580929" w:rsidRDefault="002057BF">
                  <w:pPr>
                    <w:numPr>
                      <w:ilvl w:val="0"/>
                      <w:numId w:val="4"/>
                    </w:numPr>
                    <w:jc w:val="left"/>
                    <w:rPr>
                      <w:rFonts w:ascii="Arial" w:hAnsi="Arial" w:cs="Arial"/>
                      <w:b/>
                      <w:bCs/>
                      <w:szCs w:val="21"/>
                    </w:rPr>
                  </w:pPr>
                  <w:r>
                    <w:rPr>
                      <w:rFonts w:ascii="Arial" w:hAnsi="Arial" w:cs="Arial" w:hint="eastAsia"/>
                      <w:kern w:val="0"/>
                      <w:szCs w:val="21"/>
                    </w:rPr>
                    <w:t>Support DHCP get IP on WAN port</w:t>
                  </w:r>
                </w:p>
                <w:p w:rsidR="00580929" w:rsidRDefault="002057BF">
                  <w:pPr>
                    <w:numPr>
                      <w:ilvl w:val="0"/>
                      <w:numId w:val="4"/>
                    </w:numPr>
                    <w:jc w:val="left"/>
                    <w:rPr>
                      <w:rFonts w:ascii="Arial" w:hAnsi="Arial" w:cs="Arial"/>
                      <w:kern w:val="0"/>
                      <w:szCs w:val="21"/>
                    </w:rPr>
                  </w:pPr>
                  <w:r>
                    <w:rPr>
                      <w:rFonts w:ascii="Arial" w:hAnsi="Arial" w:cs="Arial" w:hint="eastAsia"/>
                      <w:kern w:val="0"/>
                      <w:szCs w:val="21"/>
                    </w:rPr>
                    <w:t>Support VLAN</w:t>
                  </w:r>
                </w:p>
                <w:p w:rsidR="00580929" w:rsidRDefault="002057BF">
                  <w:pPr>
                    <w:numPr>
                      <w:ilvl w:val="0"/>
                      <w:numId w:val="4"/>
                    </w:numPr>
                    <w:jc w:val="left"/>
                    <w:rPr>
                      <w:rFonts w:ascii="Arial" w:hAnsi="Arial" w:cs="Arial"/>
                      <w:kern w:val="0"/>
                      <w:szCs w:val="21"/>
                    </w:rPr>
                  </w:pPr>
                  <w:r>
                    <w:rPr>
                      <w:rFonts w:ascii="Arial" w:hAnsi="Arial" w:cs="Arial" w:hint="eastAsia"/>
                      <w:kern w:val="0"/>
                      <w:szCs w:val="21"/>
                    </w:rPr>
                    <w:t xml:space="preserve">Support web </w:t>
                  </w:r>
                  <w:proofErr w:type="spellStart"/>
                  <w:r>
                    <w:rPr>
                      <w:rFonts w:ascii="Arial" w:hAnsi="Arial" w:cs="Arial" w:hint="eastAsia"/>
                      <w:kern w:val="0"/>
                      <w:szCs w:val="21"/>
                    </w:rPr>
                    <w:t>config</w:t>
                  </w:r>
                  <w:proofErr w:type="spellEnd"/>
                </w:p>
                <w:p w:rsidR="00580929" w:rsidRDefault="002057BF">
                  <w:pPr>
                    <w:numPr>
                      <w:ilvl w:val="0"/>
                      <w:numId w:val="2"/>
                    </w:numPr>
                    <w:jc w:val="left"/>
                    <w:rPr>
                      <w:rFonts w:ascii="Arial" w:hAnsi="Arial" w:cs="Arial"/>
                      <w:kern w:val="0"/>
                      <w:szCs w:val="21"/>
                    </w:rPr>
                  </w:pPr>
                  <w:r>
                    <w:rPr>
                      <w:rFonts w:ascii="Arial" w:hAnsi="Arial" w:cs="Arial" w:hint="eastAsia"/>
                      <w:kern w:val="0"/>
                      <w:szCs w:val="21"/>
                    </w:rPr>
                    <w:t>Data Protocols</w:t>
                  </w:r>
                  <w:r>
                    <w:rPr>
                      <w:rFonts w:ascii="Arial" w:hAnsi="Arial" w:cs="Arial" w:hint="eastAsia"/>
                      <w:kern w:val="0"/>
                      <w:szCs w:val="21"/>
                    </w:rPr>
                    <w:t xml:space="preserve">: </w:t>
                  </w:r>
                  <w:r>
                    <w:rPr>
                      <w:rFonts w:ascii="Arial" w:hAnsi="Arial" w:cs="Arial" w:hint="eastAsia"/>
                      <w:kern w:val="0"/>
                      <w:szCs w:val="21"/>
                    </w:rPr>
                    <w:t>IPv4, TCP, UDP, ICMP, ARP, DNS and DNS SRV for SIP Signaling</w:t>
                  </w:r>
                </w:p>
              </w:tc>
            </w:tr>
          </w:tbl>
          <w:p w:rsidR="00580929" w:rsidRDefault="00580929">
            <w:pPr>
              <w:jc w:val="left"/>
            </w:pPr>
          </w:p>
        </w:tc>
      </w:tr>
      <w:tr w:rsidR="00580929">
        <w:trPr>
          <w:trHeight w:val="13180"/>
        </w:trPr>
        <w:tc>
          <w:tcPr>
            <w:tcW w:w="4141" w:type="dxa"/>
            <w:gridSpan w:val="2"/>
            <w:tcBorders>
              <w:tl2br w:val="nil"/>
              <w:tr2bl w:val="nil"/>
            </w:tcBorders>
            <w:shd w:val="clear" w:color="auto" w:fill="auto"/>
          </w:tcPr>
          <w:p w:rsidR="00580929" w:rsidRDefault="002057BF">
            <w:pPr>
              <w:jc w:val="left"/>
              <w:rPr>
                <w:rFonts w:ascii="Arial" w:hAnsi="Arial" w:cs="Arial"/>
                <w:b/>
                <w:bCs/>
                <w:color w:val="00B0F0"/>
              </w:rPr>
            </w:pPr>
            <w:r>
              <w:rPr>
                <w:rFonts w:ascii="Arial" w:hAnsi="Arial" w:cs="Arial" w:hint="eastAsia"/>
                <w:b/>
                <w:bCs/>
                <w:color w:val="00B0F0"/>
              </w:rPr>
              <w:lastRenderedPageBreak/>
              <w:t xml:space="preserve">STANDARD ANALOGUE </w:t>
            </w:r>
          </w:p>
          <w:p w:rsidR="00580929" w:rsidRDefault="002057BF">
            <w:pPr>
              <w:jc w:val="left"/>
              <w:rPr>
                <w:rFonts w:ascii="Arial" w:hAnsi="Arial" w:cs="Arial"/>
                <w:b/>
                <w:bCs/>
                <w:color w:val="00B0F0"/>
              </w:rPr>
            </w:pPr>
            <w:r>
              <w:rPr>
                <w:rFonts w:ascii="Arial" w:hAnsi="Arial" w:cs="Arial"/>
                <w:szCs w:val="21"/>
              </w:rPr>
              <w:t xml:space="preserve">As a standard analogue telephone, this unit provides basic telephone </w:t>
            </w:r>
            <w:r>
              <w:rPr>
                <w:rFonts w:ascii="Arial" w:hAnsi="Arial" w:cs="Arial"/>
                <w:szCs w:val="21"/>
              </w:rPr>
              <w:t>functions and can be connected to any standard two-wire telephone line, including analogue PABX lines and PSTN.</w:t>
            </w:r>
            <w:r>
              <w:rPr>
                <w:rFonts w:ascii="Arial" w:hAnsi="Arial" w:cs="Arial" w:hint="eastAsia"/>
                <w:szCs w:val="21"/>
              </w:rPr>
              <w:t xml:space="preserve"> </w:t>
            </w:r>
          </w:p>
          <w:p w:rsidR="00580929" w:rsidRDefault="00580929">
            <w:pPr>
              <w:jc w:val="left"/>
              <w:rPr>
                <w:rFonts w:ascii="Arial" w:hAnsi="Arial" w:cs="Arial"/>
                <w:b/>
                <w:bCs/>
                <w:color w:val="00B0F0"/>
              </w:rPr>
            </w:pPr>
          </w:p>
          <w:p w:rsidR="00580929" w:rsidRDefault="002057BF">
            <w:pPr>
              <w:jc w:val="left"/>
              <w:rPr>
                <w:rFonts w:ascii="Arial" w:hAnsi="Arial" w:cs="Arial"/>
                <w:b/>
                <w:bCs/>
                <w:shd w:val="clear" w:color="FFFFFF" w:fill="D9D9D9"/>
              </w:rPr>
            </w:pPr>
            <w:r>
              <w:rPr>
                <w:rFonts w:ascii="Arial" w:hAnsi="Arial" w:cs="Arial"/>
                <w:b/>
                <w:bCs/>
                <w:color w:val="00B0F0"/>
              </w:rPr>
              <w:t xml:space="preserve">ANALOGUE               </w:t>
            </w:r>
          </w:p>
          <w:p w:rsidR="00580929" w:rsidRDefault="002057BF">
            <w:pPr>
              <w:jc w:val="lef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Dialing </w:t>
            </w:r>
          </w:p>
          <w:p w:rsidR="00580929" w:rsidRDefault="002057BF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MF (tone) </w:t>
            </w:r>
          </w:p>
          <w:p w:rsidR="00580929" w:rsidRDefault="002057BF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Power supply</w:t>
            </w:r>
            <w:r>
              <w:rPr>
                <w:rFonts w:ascii="Arial" w:hAnsi="Arial" w:cs="Arial"/>
              </w:rPr>
              <w:t xml:space="preserve"> </w:t>
            </w:r>
          </w:p>
          <w:p w:rsidR="00580929" w:rsidRDefault="002057BF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Drawn from telephone line </w:t>
            </w:r>
          </w:p>
          <w:p w:rsidR="00580929" w:rsidRDefault="002057BF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Lightning / Transients</w:t>
            </w:r>
            <w:r>
              <w:rPr>
                <w:rFonts w:ascii="Arial" w:hAnsi="Arial" w:cs="Arial"/>
              </w:rPr>
              <w:t xml:space="preserve"> </w:t>
            </w:r>
          </w:p>
          <w:p w:rsidR="00580929" w:rsidRDefault="002057BF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Protection to ITU-T k.21 enhanced levels </w:t>
            </w:r>
          </w:p>
          <w:p w:rsidR="00580929" w:rsidRDefault="002057BF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Programming</w:t>
            </w:r>
            <w:r>
              <w:rPr>
                <w:rFonts w:ascii="Arial" w:hAnsi="Arial" w:cs="Arial"/>
              </w:rPr>
              <w:t xml:space="preserve"> </w:t>
            </w:r>
          </w:p>
          <w:p w:rsidR="00580929" w:rsidRDefault="002057BF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Can be programme</w:t>
            </w:r>
            <w:r>
              <w:rPr>
                <w:rFonts w:ascii="Arial" w:hAnsi="Arial" w:cs="Arial" w:hint="eastAsia"/>
              </w:rPr>
              <w:t>d remotely by DTMF tone or use keypad</w:t>
            </w:r>
          </w:p>
          <w:p w:rsidR="00580929" w:rsidRDefault="00580929">
            <w:pPr>
              <w:jc w:val="left"/>
              <w:rPr>
                <w:rFonts w:ascii="Arial" w:hAnsi="Arial" w:cs="Arial"/>
                <w:b/>
                <w:bCs/>
                <w:shd w:val="clear" w:color="FFFFFF" w:fill="D9D9D9"/>
              </w:rPr>
            </w:pPr>
          </w:p>
          <w:p w:rsidR="00580929" w:rsidRDefault="00580929">
            <w:pPr>
              <w:jc w:val="left"/>
              <w:rPr>
                <w:rFonts w:ascii="Arial" w:hAnsi="Arial" w:cs="Arial"/>
                <w:b/>
                <w:bCs/>
                <w:shd w:val="clear" w:color="FFFFFF" w:fill="D9D9D9"/>
              </w:rPr>
            </w:pPr>
          </w:p>
          <w:p w:rsidR="00580929" w:rsidRDefault="002057BF">
            <w:pPr>
              <w:jc w:val="left"/>
              <w:rPr>
                <w:rFonts w:ascii="Arial" w:hAnsi="Arial" w:cs="Arial"/>
                <w:b/>
                <w:bCs/>
                <w:shd w:val="clear" w:color="FFFFFF" w:fill="D9D9D9"/>
              </w:rPr>
            </w:pPr>
            <w:bookmarkStart w:id="4" w:name="OLE_LINK2"/>
            <w:r>
              <w:rPr>
                <w:rFonts w:ascii="Arial" w:hAnsi="Arial" w:cs="Arial"/>
                <w:b/>
                <w:bCs/>
                <w:color w:val="00B0F0"/>
              </w:rPr>
              <w:t>TECHNICAL SPECIFICATIONS</w:t>
            </w:r>
            <w:bookmarkEnd w:id="4"/>
            <w:r>
              <w:rPr>
                <w:rFonts w:ascii="Arial" w:hAnsi="Arial" w:cs="Arial" w:hint="eastAsia"/>
                <w:b/>
                <w:bCs/>
                <w:color w:val="00B0F0"/>
              </w:rPr>
              <w:t xml:space="preserve"> </w:t>
            </w:r>
          </w:p>
          <w:p w:rsidR="00580929" w:rsidRDefault="002057BF">
            <w:pPr>
              <w:jc w:val="lef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Casing Material </w:t>
            </w:r>
          </w:p>
          <w:p w:rsidR="00580929" w:rsidRDefault="002057BF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 w:hint="eastAsia"/>
                <w:sz w:val="24"/>
              </w:rPr>
              <w:t>Cold-rolled steel</w:t>
            </w:r>
          </w:p>
          <w:p w:rsidR="00580929" w:rsidRDefault="002057BF">
            <w:pPr>
              <w:jc w:val="lef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eastAsia"/>
                <w:b/>
                <w:bCs/>
              </w:rPr>
              <w:t>Button Material</w:t>
            </w:r>
          </w:p>
          <w:p w:rsidR="00580929" w:rsidRDefault="002057BF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Stainless steel button</w:t>
            </w:r>
          </w:p>
          <w:p w:rsidR="00580929" w:rsidRDefault="002057BF">
            <w:pPr>
              <w:jc w:val="lef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eastAsia"/>
                <w:b/>
                <w:bCs/>
              </w:rPr>
              <w:t xml:space="preserve">Microphone </w:t>
            </w:r>
          </w:p>
          <w:p w:rsidR="00580929" w:rsidRDefault="002057BF">
            <w:pPr>
              <w:jc w:val="lef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 w:hint="eastAsia"/>
              </w:rPr>
              <w:t>E</w:t>
            </w:r>
            <w:r>
              <w:rPr>
                <w:rFonts w:ascii="Arial" w:hAnsi="Arial" w:cs="Arial"/>
              </w:rPr>
              <w:t>lectret</w:t>
            </w:r>
            <w:proofErr w:type="spellEnd"/>
            <w:r>
              <w:rPr>
                <w:rFonts w:ascii="Arial" w:hAnsi="Arial" w:cs="Arial" w:hint="eastAsia"/>
              </w:rPr>
              <w:t xml:space="preserve"> microphone</w:t>
            </w:r>
          </w:p>
          <w:p w:rsidR="00580929" w:rsidRDefault="002057BF">
            <w:pPr>
              <w:jc w:val="lef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Keypad </w:t>
            </w:r>
          </w:p>
          <w:p w:rsidR="00580929" w:rsidRDefault="002057BF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Internal keypad for programming</w:t>
            </w:r>
          </w:p>
          <w:p w:rsidR="00580929" w:rsidRDefault="002057BF">
            <w:pPr>
              <w:jc w:val="left"/>
              <w:rPr>
                <w:rFonts w:ascii="Arial" w:hAnsi="Arial" w:cs="Arial"/>
              </w:rPr>
            </w:pPr>
            <w:bookmarkStart w:id="5" w:name="OLE_LINK1"/>
            <w:r>
              <w:rPr>
                <w:rFonts w:ascii="Arial" w:hAnsi="Arial" w:cs="Arial"/>
                <w:b/>
                <w:bCs/>
              </w:rPr>
              <w:t>Temperature</w:t>
            </w:r>
            <w:r>
              <w:rPr>
                <w:rFonts w:ascii="Arial" w:hAnsi="Arial" w:cs="Arial"/>
              </w:rPr>
              <w:t xml:space="preserve"> </w:t>
            </w:r>
          </w:p>
          <w:p w:rsidR="00580929" w:rsidRDefault="002057BF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Operating: -30°C to +65°C  </w:t>
            </w:r>
          </w:p>
          <w:p w:rsidR="00580929" w:rsidRDefault="002057BF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Storing: -40°C to +75°C </w:t>
            </w:r>
          </w:p>
          <w:p w:rsidR="00580929" w:rsidRDefault="002057BF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Weather Resistance</w:t>
            </w:r>
            <w:r>
              <w:rPr>
                <w:rFonts w:ascii="Arial" w:hAnsi="Arial" w:cs="Arial"/>
              </w:rPr>
              <w:t xml:space="preserve"> </w:t>
            </w:r>
          </w:p>
          <w:p w:rsidR="00580929" w:rsidRDefault="002057BF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IP</w:t>
            </w:r>
            <w:r>
              <w:rPr>
                <w:rFonts w:ascii="Arial" w:hAnsi="Arial" w:cs="Arial" w:hint="eastAsia"/>
              </w:rPr>
              <w:t>5</w:t>
            </w:r>
            <w:r>
              <w:rPr>
                <w:rFonts w:ascii="Arial" w:hAnsi="Arial" w:cs="Arial" w:hint="eastAsia"/>
              </w:rPr>
              <w:t>5</w:t>
            </w:r>
            <w:r>
              <w:rPr>
                <w:rFonts w:ascii="Arial" w:hAnsi="Arial" w:cs="Arial" w:hint="eastAsia"/>
              </w:rPr>
              <w:t>-IP65</w:t>
            </w:r>
          </w:p>
          <w:p w:rsidR="00580929" w:rsidRDefault="002057BF">
            <w:pPr>
              <w:jc w:val="lef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Ringing Tone </w:t>
            </w:r>
          </w:p>
          <w:p w:rsidR="00580929" w:rsidRDefault="002057BF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 xml:space="preserve">Analog: </w:t>
            </w:r>
            <w:r>
              <w:rPr>
                <w:rFonts w:ascii="Arial" w:hAnsi="Arial" w:cs="Arial"/>
              </w:rPr>
              <w:t xml:space="preserve">Shrill warble tone </w:t>
            </w:r>
            <w:r>
              <w:rPr>
                <w:rFonts w:ascii="Arial" w:hAnsi="Arial" w:cs="Arial" w:hint="eastAsia"/>
              </w:rPr>
              <w:t>8</w:t>
            </w:r>
            <w:r>
              <w:rPr>
                <w:rFonts w:ascii="Arial" w:hAnsi="Arial" w:cs="Arial"/>
              </w:rPr>
              <w:t xml:space="preserve">0 </w:t>
            </w:r>
            <w:proofErr w:type="spellStart"/>
            <w:r>
              <w:rPr>
                <w:rFonts w:ascii="Arial" w:hAnsi="Arial" w:cs="Arial"/>
              </w:rPr>
              <w:t>dBA</w:t>
            </w:r>
            <w:proofErr w:type="spellEnd"/>
            <w:r>
              <w:rPr>
                <w:rFonts w:ascii="Arial" w:hAnsi="Arial" w:cs="Arial"/>
              </w:rPr>
              <w:t xml:space="preserve"> @ 1 </w:t>
            </w:r>
            <w:proofErr w:type="spellStart"/>
            <w:r>
              <w:rPr>
                <w:rFonts w:ascii="Arial" w:hAnsi="Arial" w:cs="Arial"/>
              </w:rPr>
              <w:t>metre</w:t>
            </w:r>
            <w:proofErr w:type="spellEnd"/>
            <w:r>
              <w:rPr>
                <w:rFonts w:ascii="Arial" w:hAnsi="Arial" w:cs="Arial"/>
              </w:rPr>
              <w:t xml:space="preserve"> typical</w:t>
            </w:r>
          </w:p>
          <w:p w:rsidR="00580929" w:rsidRDefault="002057BF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 xml:space="preserve">SIP: </w:t>
            </w:r>
            <w:r>
              <w:rPr>
                <w:rFonts w:ascii="Arial" w:hAnsi="Arial" w:cs="Arial"/>
              </w:rPr>
              <w:t xml:space="preserve">Shrill warble tone </w:t>
            </w:r>
            <w:r>
              <w:rPr>
                <w:rFonts w:ascii="Arial" w:hAnsi="Arial" w:cs="Arial" w:hint="eastAsia"/>
              </w:rPr>
              <w:t>9</w:t>
            </w:r>
            <w:r>
              <w:rPr>
                <w:rFonts w:ascii="Arial" w:hAnsi="Arial" w:cs="Arial"/>
              </w:rPr>
              <w:t xml:space="preserve">0 </w:t>
            </w:r>
            <w:proofErr w:type="spellStart"/>
            <w:r>
              <w:rPr>
                <w:rFonts w:ascii="Arial" w:hAnsi="Arial" w:cs="Arial"/>
              </w:rPr>
              <w:t>dBA</w:t>
            </w:r>
            <w:proofErr w:type="spellEnd"/>
            <w:r>
              <w:rPr>
                <w:rFonts w:ascii="Arial" w:hAnsi="Arial" w:cs="Arial"/>
              </w:rPr>
              <w:t xml:space="preserve"> @ 1 </w:t>
            </w:r>
            <w:proofErr w:type="spellStart"/>
            <w:r>
              <w:rPr>
                <w:rFonts w:ascii="Arial" w:hAnsi="Arial" w:cs="Arial"/>
              </w:rPr>
              <w:t>metre</w:t>
            </w:r>
            <w:proofErr w:type="spellEnd"/>
            <w:r>
              <w:rPr>
                <w:rFonts w:ascii="Arial" w:hAnsi="Arial" w:cs="Arial"/>
              </w:rPr>
              <w:t xml:space="preserve"> typical</w:t>
            </w:r>
          </w:p>
          <w:p w:rsidR="00580929" w:rsidRDefault="002057BF">
            <w:pPr>
              <w:jc w:val="lef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M.T.B.F. </w:t>
            </w:r>
          </w:p>
          <w:p w:rsidR="00580929" w:rsidRDefault="002057BF">
            <w:pPr>
              <w:jc w:val="left"/>
            </w:pPr>
            <w:r>
              <w:rPr>
                <w:rFonts w:ascii="Arial" w:hAnsi="Arial" w:cs="Arial"/>
              </w:rPr>
              <w:t>Cal</w:t>
            </w:r>
            <w:r>
              <w:rPr>
                <w:rFonts w:ascii="Arial" w:hAnsi="Arial" w:cs="Arial"/>
              </w:rPr>
              <w:t xml:space="preserve">culated to have an M.T.B.F. in excess of </w:t>
            </w:r>
            <w:r>
              <w:rPr>
                <w:rFonts w:ascii="Arial" w:hAnsi="Arial" w:cs="Arial" w:hint="eastAsia"/>
              </w:rPr>
              <w:t>5</w:t>
            </w:r>
            <w:r>
              <w:rPr>
                <w:rFonts w:ascii="Arial" w:hAnsi="Arial" w:cs="Arial"/>
              </w:rPr>
              <w:t xml:space="preserve">0,000 hours using </w:t>
            </w:r>
            <w:bookmarkEnd w:id="5"/>
          </w:p>
        </w:tc>
        <w:tc>
          <w:tcPr>
            <w:tcW w:w="5938" w:type="dxa"/>
            <w:tcBorders>
              <w:tl2br w:val="nil"/>
              <w:tr2bl w:val="nil"/>
            </w:tcBorders>
            <w:shd w:val="clear" w:color="auto" w:fill="auto"/>
          </w:tcPr>
          <w:p w:rsidR="00580929" w:rsidRDefault="002057BF">
            <w:pPr>
              <w:jc w:val="left"/>
              <w:rPr>
                <w:rFonts w:ascii="Arial" w:hAnsi="Arial" w:cs="Arial"/>
                <w:b/>
                <w:bCs/>
                <w:color w:val="00B0F0"/>
              </w:rPr>
            </w:pPr>
            <w:r>
              <w:rPr>
                <w:rFonts w:ascii="Arial" w:hAnsi="Arial" w:cs="Arial"/>
                <w:b/>
                <w:bCs/>
                <w:color w:val="00B0F0"/>
              </w:rPr>
              <w:t xml:space="preserve">DIMENSIONS                        </w:t>
            </w:r>
          </w:p>
          <w:p w:rsidR="00580929" w:rsidRDefault="002057BF">
            <w:pPr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114300" distR="114300">
                  <wp:extent cx="3258185" cy="2384425"/>
                  <wp:effectExtent l="0" t="0" r="18415" b="15875"/>
                  <wp:docPr id="20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8185" cy="238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114300" distR="114300">
                  <wp:extent cx="2463165" cy="2543175"/>
                  <wp:effectExtent l="0" t="0" r="13335" b="9525"/>
                  <wp:docPr id="21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1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165" cy="2543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0929" w:rsidRDefault="002057BF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 w:hint="eastAsia"/>
                <w:i/>
                <w:iCs/>
              </w:rPr>
              <w:t>(Measured in mm)</w:t>
            </w:r>
          </w:p>
          <w:p w:rsidR="00580929" w:rsidRDefault="00580929">
            <w:pPr>
              <w:jc w:val="center"/>
              <w:rPr>
                <w:rFonts w:ascii="Arial" w:hAnsi="Arial" w:cs="Arial"/>
                <w:i/>
                <w:iCs/>
              </w:rPr>
            </w:pPr>
          </w:p>
          <w:p w:rsidR="00580929" w:rsidRDefault="002057BF">
            <w:pPr>
              <w:jc w:val="lef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B0F0"/>
              </w:rPr>
              <w:t>APPROVA</w:t>
            </w:r>
            <w:r>
              <w:rPr>
                <w:rFonts w:ascii="Arial" w:hAnsi="Arial" w:cs="Arial" w:hint="eastAsia"/>
                <w:b/>
                <w:bCs/>
                <w:color w:val="00B0F0"/>
              </w:rPr>
              <w:t>LS</w:t>
            </w:r>
            <w:r>
              <w:rPr>
                <w:rFonts w:ascii="Arial" w:hAnsi="Arial" w:cs="Arial"/>
                <w:b/>
                <w:bCs/>
                <w:color w:val="00B0F0"/>
              </w:rPr>
              <w:t xml:space="preserve">   </w:t>
            </w:r>
            <w:r>
              <w:rPr>
                <w:rFonts w:ascii="Arial" w:hAnsi="Arial" w:cs="Arial" w:hint="eastAsia"/>
                <w:b/>
                <w:bCs/>
                <w:color w:val="00B0F0"/>
              </w:rPr>
              <w:t xml:space="preserve">  </w:t>
            </w:r>
            <w:r>
              <w:rPr>
                <w:rFonts w:ascii="Arial" w:hAnsi="Arial" w:cs="Arial"/>
                <w:b/>
                <w:bCs/>
                <w:color w:val="00B0F0"/>
              </w:rPr>
              <w:t xml:space="preserve">                            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</w:p>
          <w:p w:rsidR="00580929" w:rsidRDefault="002057B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31750</wp:posOffset>
                  </wp:positionV>
                  <wp:extent cx="537210" cy="604520"/>
                  <wp:effectExtent l="0" t="0" r="15240" b="5080"/>
                  <wp:wrapSquare wrapText="bothSides"/>
                  <wp:docPr id="1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7210" cy="60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sz w:val="18"/>
                <w:szCs w:val="18"/>
              </w:rPr>
              <w:t xml:space="preserve">This mark indicates compliance with the: </w:t>
            </w:r>
          </w:p>
          <w:p w:rsidR="00580929" w:rsidRDefault="002057B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Radio &amp;</w:t>
            </w:r>
            <w:r>
              <w:rPr>
                <w:rFonts w:ascii="Arial" w:hAnsi="Arial" w:cs="Arial"/>
                <w:sz w:val="18"/>
                <w:szCs w:val="18"/>
              </w:rPr>
              <w:t xml:space="preserve"> Telecommunications Terminal Equipment Directive 2004/108/EC </w:t>
            </w:r>
          </w:p>
          <w:p w:rsidR="00580929" w:rsidRDefault="002057B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-585470</wp:posOffset>
                  </wp:positionH>
                  <wp:positionV relativeFrom="paragraph">
                    <wp:posOffset>147955</wp:posOffset>
                  </wp:positionV>
                  <wp:extent cx="569595" cy="431165"/>
                  <wp:effectExtent l="0" t="0" r="1905" b="6985"/>
                  <wp:wrapSquare wrapText="bothSides"/>
                  <wp:docPr id="2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9595" cy="431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80929" w:rsidRDefault="002057B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This mark indicates compliance with the: </w:t>
            </w:r>
          </w:p>
          <w:p w:rsidR="00580929" w:rsidRDefault="002057B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FCC Part 15 Subpart B Class B</w:t>
            </w:r>
          </w:p>
          <w:p w:rsidR="00580929" w:rsidRDefault="00580929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:rsidR="00580929" w:rsidRDefault="002057B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B0F0"/>
              </w:rPr>
              <w:t>PACKAGE</w:t>
            </w:r>
            <w:r>
              <w:rPr>
                <w:rFonts w:ascii="Arial" w:hAnsi="Arial" w:cs="Arial" w:hint="eastAsia"/>
                <w:b/>
                <w:bCs/>
              </w:rPr>
              <w:t xml:space="preserve">   </w:t>
            </w:r>
            <w:r>
              <w:rPr>
                <w:rFonts w:ascii="Arial" w:hAnsi="Arial" w:cs="Arial"/>
                <w:b/>
                <w:bCs/>
              </w:rPr>
              <w:t xml:space="preserve">                                </w:t>
            </w:r>
          </w:p>
          <w:p w:rsidR="00580929" w:rsidRDefault="002057B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U</w:t>
            </w:r>
            <w:r>
              <w:rPr>
                <w:rFonts w:ascii="Arial" w:hAnsi="Arial" w:cs="Arial" w:hint="eastAsia"/>
                <w:sz w:val="18"/>
                <w:szCs w:val="18"/>
              </w:rPr>
              <w:t>nit</w:t>
            </w:r>
            <w:r>
              <w:rPr>
                <w:rFonts w:ascii="Arial" w:hAnsi="Arial" w:cs="Arial"/>
                <w:sz w:val="18"/>
                <w:szCs w:val="18"/>
              </w:rPr>
              <w:t xml:space="preserve"> size:</w:t>
            </w:r>
            <w:r>
              <w:rPr>
                <w:rFonts w:ascii="Arial" w:hAnsi="Arial" w:cs="Arial" w:hint="eastAsia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 w:hint="eastAsia"/>
                <w:sz w:val="18"/>
                <w:szCs w:val="18"/>
              </w:rPr>
              <w:t>00</w:t>
            </w:r>
            <w:r>
              <w:rPr>
                <w:rFonts w:ascii="Arial" w:hAnsi="Arial" w:cs="Arial"/>
                <w:sz w:val="18"/>
                <w:szCs w:val="18"/>
              </w:rPr>
              <w:t xml:space="preserve"> *1</w:t>
            </w:r>
            <w:r>
              <w:rPr>
                <w:rFonts w:ascii="Arial" w:hAnsi="Arial" w:cs="Arial" w:hint="eastAsia"/>
                <w:sz w:val="18"/>
                <w:szCs w:val="18"/>
              </w:rPr>
              <w:t>40</w:t>
            </w:r>
            <w:r>
              <w:rPr>
                <w:rFonts w:ascii="Arial" w:hAnsi="Arial" w:cs="Arial"/>
                <w:sz w:val="18"/>
                <w:szCs w:val="18"/>
              </w:rPr>
              <w:t xml:space="preserve"> *</w:t>
            </w:r>
            <w:r>
              <w:rPr>
                <w:rFonts w:ascii="Arial" w:hAnsi="Arial" w:cs="Arial" w:hint="eastAsia"/>
                <w:sz w:val="18"/>
                <w:szCs w:val="18"/>
              </w:rPr>
              <w:t xml:space="preserve">50 </w:t>
            </w:r>
            <w:r>
              <w:rPr>
                <w:rFonts w:ascii="Arial" w:hAnsi="Arial" w:cs="Arial"/>
                <w:sz w:val="18"/>
                <w:szCs w:val="18"/>
              </w:rPr>
              <w:t xml:space="preserve">(mm)     </w:t>
            </w:r>
          </w:p>
          <w:p w:rsidR="00580929" w:rsidRDefault="002057B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Carton size:</w:t>
            </w:r>
            <w:r>
              <w:rPr>
                <w:rFonts w:ascii="Arial" w:hAnsi="Arial" w:cs="Arial" w:hint="eastAsia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340 *235 *165</w:t>
            </w:r>
            <w:r>
              <w:rPr>
                <w:rFonts w:ascii="Arial" w:hAnsi="Arial" w:cs="Arial" w:hint="eastAsia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(mm)</w:t>
            </w:r>
          </w:p>
          <w:p w:rsidR="00580929" w:rsidRDefault="002057B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Packaging </w:t>
            </w:r>
            <w:r>
              <w:rPr>
                <w:rFonts w:ascii="Arial" w:hAnsi="Arial" w:cs="Arial"/>
                <w:sz w:val="18"/>
                <w:szCs w:val="18"/>
              </w:rPr>
              <w:t>material</w:t>
            </w:r>
            <w:r>
              <w:rPr>
                <w:rFonts w:ascii="Arial" w:hAnsi="Arial" w:cs="Arial" w:hint="eastAsia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: pearl cotton, carton</w:t>
            </w:r>
          </w:p>
          <w:p w:rsidR="00580929" w:rsidRDefault="002057B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Gross weight:</w:t>
            </w:r>
            <w:r>
              <w:rPr>
                <w:rFonts w:ascii="Arial" w:hAnsi="Arial" w:cs="Arial" w:hint="eastAsia"/>
                <w:sz w:val="18"/>
                <w:szCs w:val="18"/>
              </w:rPr>
              <w:t xml:space="preserve"> 3</w:t>
            </w:r>
            <w:r>
              <w:rPr>
                <w:rFonts w:ascii="Arial" w:hAnsi="Arial" w:cs="Arial" w:hint="eastAsia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KG</w:t>
            </w:r>
          </w:p>
          <w:p w:rsidR="00580929" w:rsidRDefault="002057B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Net weight:</w:t>
            </w:r>
            <w:r>
              <w:rPr>
                <w:rFonts w:ascii="Arial" w:hAnsi="Arial" w:cs="Arial" w:hint="eastAsia"/>
                <w:sz w:val="18"/>
                <w:szCs w:val="18"/>
              </w:rPr>
              <w:t xml:space="preserve"> 2</w:t>
            </w:r>
            <w:r>
              <w:rPr>
                <w:rFonts w:ascii="Arial" w:hAnsi="Arial" w:cs="Arial" w:hint="eastAsia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KG</w:t>
            </w:r>
          </w:p>
        </w:tc>
      </w:tr>
    </w:tbl>
    <w:p w:rsidR="00580929" w:rsidRDefault="00580929">
      <w:pPr>
        <w:widowControl/>
        <w:spacing w:before="100" w:beforeAutospacing="1" w:after="100" w:afterAutospacing="1"/>
        <w:jc w:val="left"/>
        <w:rPr>
          <w:rFonts w:ascii="ˎ̥" w:hAnsi="ˎ̥" w:cs="宋体" w:hint="eastAsia"/>
          <w:kern w:val="0"/>
          <w:sz w:val="18"/>
          <w:szCs w:val="18"/>
        </w:rPr>
      </w:pPr>
    </w:p>
    <w:sectPr w:rsidR="00580929" w:rsidSect="00164E1B">
      <w:headerReference w:type="default" r:id="rId13"/>
      <w:pgSz w:w="11906" w:h="16838"/>
      <w:pgMar w:top="1440" w:right="1080" w:bottom="1440" w:left="1080" w:header="284" w:footer="850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57BF" w:rsidRDefault="002057BF" w:rsidP="00580929">
      <w:r>
        <w:separator/>
      </w:r>
    </w:p>
  </w:endnote>
  <w:endnote w:type="continuationSeparator" w:id="0">
    <w:p w:rsidR="002057BF" w:rsidRDefault="002057BF" w:rsidP="005809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57BF" w:rsidRDefault="002057BF" w:rsidP="00580929">
      <w:r>
        <w:separator/>
      </w:r>
    </w:p>
  </w:footnote>
  <w:footnote w:type="continuationSeparator" w:id="0">
    <w:p w:rsidR="002057BF" w:rsidRDefault="002057BF" w:rsidP="005809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E1B" w:rsidRDefault="00164E1B" w:rsidP="00164E1B">
    <w:pPr>
      <w:jc w:val="right"/>
      <w:rPr>
        <w:rFonts w:ascii="Arial" w:hAnsi="Arial" w:cs="Arial"/>
        <w:color w:val="FFFFFF" w:themeColor="background1"/>
      </w:rPr>
    </w:pPr>
    <w:r>
      <w:rPr>
        <w:rFonts w:ascii="Arial" w:hAnsi="Arial" w:cs="Arial"/>
        <w:noProof/>
        <w:color w:val="FFFFFF" w:themeColor="background1"/>
        <w:sz w:val="30"/>
        <w:szCs w:val="30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-704850</wp:posOffset>
          </wp:positionH>
          <wp:positionV relativeFrom="paragraph">
            <wp:posOffset>-180340</wp:posOffset>
          </wp:positionV>
          <wp:extent cx="7572375" cy="10706100"/>
          <wp:effectExtent l="19050" t="0" r="9525" b="0"/>
          <wp:wrapNone/>
          <wp:docPr id="3" name="图片 2" descr="背景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背景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72375" cy="10706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color w:val="FFFFFF" w:themeColor="background1"/>
        <w:sz w:val="30"/>
        <w:szCs w:val="30"/>
      </w:rPr>
      <w:t>JR</w:t>
    </w:r>
    <w:r>
      <w:rPr>
        <w:rFonts w:ascii="Arial" w:hAnsi="Arial" w:cs="Arial" w:hint="eastAsia"/>
        <w:color w:val="FFFFFF" w:themeColor="background1"/>
        <w:sz w:val="30"/>
        <w:szCs w:val="30"/>
      </w:rPr>
      <w:t>313</w:t>
    </w:r>
    <w:r>
      <w:rPr>
        <w:rFonts w:ascii="Arial" w:hAnsi="Arial" w:cs="Arial"/>
        <w:color w:val="FFFFFF" w:themeColor="background1"/>
        <w:sz w:val="30"/>
        <w:szCs w:val="30"/>
      </w:rPr>
      <w:t>-</w:t>
    </w:r>
    <w:r>
      <w:rPr>
        <w:rFonts w:ascii="Arial" w:hAnsi="Arial" w:cs="Arial" w:hint="eastAsia"/>
        <w:color w:val="FFFFFF" w:themeColor="background1"/>
        <w:sz w:val="30"/>
        <w:szCs w:val="30"/>
      </w:rPr>
      <w:t>SC</w:t>
    </w:r>
  </w:p>
  <w:p w:rsidR="00164E1B" w:rsidRDefault="00164E1B" w:rsidP="00164E1B">
    <w:pPr>
      <w:wordWrap w:val="0"/>
      <w:jc w:val="right"/>
      <w:rPr>
        <w:rFonts w:ascii="Arial" w:hAnsi="Arial" w:cs="Arial"/>
        <w:color w:val="FFFFFF" w:themeColor="background1"/>
        <w:sz w:val="28"/>
        <w:szCs w:val="28"/>
      </w:rPr>
    </w:pPr>
    <w:r>
      <w:rPr>
        <w:rFonts w:ascii="Arial" w:hAnsi="Arial" w:cs="Arial" w:hint="eastAsia"/>
        <w:color w:val="FFFFFF" w:themeColor="background1"/>
        <w:sz w:val="28"/>
        <w:szCs w:val="28"/>
      </w:rPr>
      <w:t>Hands-free Intercom</w:t>
    </w:r>
  </w:p>
  <w:p w:rsidR="00580929" w:rsidRDefault="00580929">
    <w:pPr>
      <w:ind w:right="420"/>
      <w:rPr>
        <w:rFonts w:ascii="Arial" w:hAnsi="Arial" w:cs="Arial"/>
        <w:b/>
        <w:bCs/>
        <w:sz w:val="36"/>
        <w:szCs w:val="3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F416E1"/>
    <w:multiLevelType w:val="singleLevel"/>
    <w:tmpl w:val="53F416E1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>
    <w:nsid w:val="54D44857"/>
    <w:multiLevelType w:val="singleLevel"/>
    <w:tmpl w:val="54D44857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">
    <w:nsid w:val="54F7B7B2"/>
    <w:multiLevelType w:val="singleLevel"/>
    <w:tmpl w:val="54F7B7B2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3">
    <w:nsid w:val="55A4E7C8"/>
    <w:multiLevelType w:val="singleLevel"/>
    <w:tmpl w:val="55A4E7C8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kODI1NzI0Nzg3M2EzOTgxZDVmOGQ2ZGJhZmI0NDQifQ=="/>
  </w:docVars>
  <w:rsids>
    <w:rsidRoot w:val="00E94AAD"/>
    <w:rsid w:val="0007440F"/>
    <w:rsid w:val="00080AE2"/>
    <w:rsid w:val="0009240F"/>
    <w:rsid w:val="000D0A8C"/>
    <w:rsid w:val="00110322"/>
    <w:rsid w:val="00134A0C"/>
    <w:rsid w:val="00142FA0"/>
    <w:rsid w:val="001472FE"/>
    <w:rsid w:val="00164E1B"/>
    <w:rsid w:val="001A232E"/>
    <w:rsid w:val="001E35F8"/>
    <w:rsid w:val="002057BF"/>
    <w:rsid w:val="00241967"/>
    <w:rsid w:val="002B265F"/>
    <w:rsid w:val="00360D46"/>
    <w:rsid w:val="00372427"/>
    <w:rsid w:val="003F7B29"/>
    <w:rsid w:val="00497382"/>
    <w:rsid w:val="004C036A"/>
    <w:rsid w:val="004C75E1"/>
    <w:rsid w:val="004D7E5E"/>
    <w:rsid w:val="0054740A"/>
    <w:rsid w:val="00580929"/>
    <w:rsid w:val="005878A4"/>
    <w:rsid w:val="005B53C0"/>
    <w:rsid w:val="006078E1"/>
    <w:rsid w:val="00653CE1"/>
    <w:rsid w:val="00660FFE"/>
    <w:rsid w:val="006A0D5F"/>
    <w:rsid w:val="006A1669"/>
    <w:rsid w:val="006D2CEA"/>
    <w:rsid w:val="006E62F2"/>
    <w:rsid w:val="006F5B86"/>
    <w:rsid w:val="00735E5F"/>
    <w:rsid w:val="007C351D"/>
    <w:rsid w:val="007E5FC4"/>
    <w:rsid w:val="007F6E6A"/>
    <w:rsid w:val="00905290"/>
    <w:rsid w:val="00907B33"/>
    <w:rsid w:val="009177DC"/>
    <w:rsid w:val="009814E1"/>
    <w:rsid w:val="009C6475"/>
    <w:rsid w:val="00A27BD8"/>
    <w:rsid w:val="00A65624"/>
    <w:rsid w:val="00AC6E9C"/>
    <w:rsid w:val="00AD1F73"/>
    <w:rsid w:val="00B03AD8"/>
    <w:rsid w:val="00B76EC3"/>
    <w:rsid w:val="00B81F05"/>
    <w:rsid w:val="00BC5B6B"/>
    <w:rsid w:val="00D63DBD"/>
    <w:rsid w:val="00D845CC"/>
    <w:rsid w:val="00E870C0"/>
    <w:rsid w:val="00E936ED"/>
    <w:rsid w:val="00E94AAD"/>
    <w:rsid w:val="00EC0ABA"/>
    <w:rsid w:val="00F54474"/>
    <w:rsid w:val="00FB469B"/>
    <w:rsid w:val="03112104"/>
    <w:rsid w:val="0B9501EA"/>
    <w:rsid w:val="0DAC1CAC"/>
    <w:rsid w:val="135350C1"/>
    <w:rsid w:val="13CA3E07"/>
    <w:rsid w:val="16271427"/>
    <w:rsid w:val="174E114A"/>
    <w:rsid w:val="18844E9E"/>
    <w:rsid w:val="1D880A42"/>
    <w:rsid w:val="21563810"/>
    <w:rsid w:val="23FB6BF7"/>
    <w:rsid w:val="29A84575"/>
    <w:rsid w:val="29CC57FE"/>
    <w:rsid w:val="2B5A0E06"/>
    <w:rsid w:val="2F48555F"/>
    <w:rsid w:val="32FE0237"/>
    <w:rsid w:val="35ED16D6"/>
    <w:rsid w:val="366C2EB2"/>
    <w:rsid w:val="369457A6"/>
    <w:rsid w:val="3BC75F36"/>
    <w:rsid w:val="3D615EC3"/>
    <w:rsid w:val="3DDD3D4B"/>
    <w:rsid w:val="3EB71202"/>
    <w:rsid w:val="3EB75F32"/>
    <w:rsid w:val="43DE6242"/>
    <w:rsid w:val="451E58FA"/>
    <w:rsid w:val="45441531"/>
    <w:rsid w:val="456F5BF8"/>
    <w:rsid w:val="4948278C"/>
    <w:rsid w:val="49F805EB"/>
    <w:rsid w:val="4AFF07C7"/>
    <w:rsid w:val="4CAF0FB1"/>
    <w:rsid w:val="4E584CA8"/>
    <w:rsid w:val="53427D28"/>
    <w:rsid w:val="53F94A19"/>
    <w:rsid w:val="54827190"/>
    <w:rsid w:val="549F773F"/>
    <w:rsid w:val="56C13126"/>
    <w:rsid w:val="56C738D4"/>
    <w:rsid w:val="5713726D"/>
    <w:rsid w:val="57890D18"/>
    <w:rsid w:val="5D792F1B"/>
    <w:rsid w:val="5DDA60B2"/>
    <w:rsid w:val="5E3E059B"/>
    <w:rsid w:val="60F84287"/>
    <w:rsid w:val="61437053"/>
    <w:rsid w:val="61E324A5"/>
    <w:rsid w:val="653B19A6"/>
    <w:rsid w:val="68B51559"/>
    <w:rsid w:val="6BCF30A7"/>
    <w:rsid w:val="6FE14AA0"/>
    <w:rsid w:val="710651FB"/>
    <w:rsid w:val="73BF2933"/>
    <w:rsid w:val="7647739D"/>
    <w:rsid w:val="79CC46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39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929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5809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5809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qFormat/>
    <w:rsid w:val="005809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link w:val="a4"/>
    <w:uiPriority w:val="99"/>
    <w:qFormat/>
    <w:rsid w:val="00580929"/>
    <w:rPr>
      <w:sz w:val="18"/>
      <w:szCs w:val="18"/>
    </w:rPr>
  </w:style>
  <w:style w:type="character" w:customStyle="1" w:styleId="Char">
    <w:name w:val="页脚 Char"/>
    <w:link w:val="a3"/>
    <w:uiPriority w:val="99"/>
    <w:qFormat/>
    <w:rsid w:val="00580929"/>
    <w:rPr>
      <w:sz w:val="18"/>
      <w:szCs w:val="18"/>
    </w:rPr>
  </w:style>
  <w:style w:type="character" w:customStyle="1" w:styleId="space1">
    <w:name w:val="space1"/>
    <w:qFormat/>
    <w:rsid w:val="00580929"/>
    <w:rPr>
      <w:sz w:val="18"/>
      <w:szCs w:val="18"/>
    </w:rPr>
  </w:style>
  <w:style w:type="paragraph" w:styleId="a6">
    <w:name w:val="Balloon Text"/>
    <w:basedOn w:val="a"/>
    <w:link w:val="Char1"/>
    <w:semiHidden/>
    <w:unhideWhenUsed/>
    <w:rsid w:val="00164E1B"/>
    <w:rPr>
      <w:sz w:val="18"/>
      <w:szCs w:val="18"/>
    </w:rPr>
  </w:style>
  <w:style w:type="character" w:customStyle="1" w:styleId="Char1">
    <w:name w:val="批注框文本 Char"/>
    <w:basedOn w:val="a0"/>
    <w:link w:val="a6"/>
    <w:semiHidden/>
    <w:rsid w:val="00164E1B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476</Words>
  <Characters>2717</Characters>
  <Application>Microsoft Office Word</Application>
  <DocSecurity>0</DocSecurity>
  <Lines>22</Lines>
  <Paragraphs>6</Paragraphs>
  <ScaleCrop>false</ScaleCrop>
  <Company>DFJK</Company>
  <LinksUpToDate>false</LinksUpToDate>
  <CharactersWithSpaces>3187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 wu</dc:creator>
  <cp:lastModifiedBy>Administrator</cp:lastModifiedBy>
  <cp:revision>12</cp:revision>
  <cp:lastPrinted>2018-03-27T03:57:00Z</cp:lastPrinted>
  <dcterms:created xsi:type="dcterms:W3CDTF">2015-01-04T09:44:00Z</dcterms:created>
  <dcterms:modified xsi:type="dcterms:W3CDTF">2022-06-15T10:25:00Z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0A67CD6551AD44ED917C1BEE833D2B5B</vt:lpwstr>
  </property>
</Properties>
</file>